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9A54C" w14:textId="52A8932B" w:rsidR="00124C55" w:rsidRPr="00B26C87" w:rsidRDefault="006E1425" w:rsidP="00B26C87">
      <w:pPr>
        <w:jc w:val="center"/>
        <w:rPr>
          <w:rFonts w:ascii="PMingLiU" w:eastAsia="PMingLiU" w:hAnsi="PMingLiU"/>
          <w:sz w:val="36"/>
          <w:szCs w:val="36"/>
        </w:rPr>
      </w:pPr>
      <w:r w:rsidRPr="006E1425">
        <w:rPr>
          <w:rFonts w:ascii="PMingLiU" w:eastAsia="PMingLiU" w:hAnsi="PMingLiU" w:hint="eastAsia"/>
          <w:b/>
          <w:bCs/>
          <w:sz w:val="52"/>
          <w:szCs w:val="52"/>
        </w:rPr>
        <w:t>閲讀和理解中文家譜</w:t>
      </w:r>
      <w:r w:rsidR="00124C55" w:rsidRPr="006E1425">
        <w:rPr>
          <w:rFonts w:ascii="PMingLiU" w:eastAsia="PMingLiU" w:hAnsi="PMingLiU" w:hint="eastAsia"/>
          <w:b/>
          <w:bCs/>
          <w:sz w:val="52"/>
          <w:szCs w:val="52"/>
        </w:rPr>
        <w:t>幫助</w:t>
      </w:r>
      <w:r w:rsidRPr="006E1425">
        <w:rPr>
          <w:rFonts w:ascii="PMingLiU" w:eastAsia="PMingLiU" w:hAnsi="PMingLiU" w:hint="eastAsia"/>
          <w:b/>
          <w:bCs/>
          <w:sz w:val="52"/>
          <w:szCs w:val="52"/>
        </w:rPr>
        <w:t xml:space="preserve"> </w:t>
      </w:r>
      <w:r w:rsidR="00124C55" w:rsidRPr="006E1425">
        <w:rPr>
          <w:rFonts w:ascii="PMingLiU" w:eastAsia="PMingLiU" w:hAnsi="PMingLiU" w:hint="eastAsia"/>
          <w:b/>
          <w:bCs/>
          <w:sz w:val="36"/>
          <w:szCs w:val="36"/>
        </w:rPr>
        <w:t>（</w:t>
      </w:r>
      <w:r w:rsidRPr="006E1425">
        <w:rPr>
          <w:rFonts w:ascii="Helvetica" w:eastAsia="PMingLiU" w:hAnsi="Helvetica" w:cs="Helvetica"/>
          <w:b/>
          <w:bCs/>
          <w:sz w:val="24"/>
          <w:szCs w:val="24"/>
        </w:rPr>
        <w:t>RootsTech</w:t>
      </w:r>
      <w:r w:rsidRPr="006E1425">
        <w:rPr>
          <w:rFonts w:ascii="PMingLiU" w:eastAsia="PMingLiU" w:hAnsi="PMingLiU"/>
          <w:b/>
          <w:bCs/>
          <w:sz w:val="24"/>
          <w:szCs w:val="24"/>
        </w:rPr>
        <w:t xml:space="preserve"> </w:t>
      </w:r>
      <w:r w:rsidRPr="006E1425">
        <w:rPr>
          <w:rFonts w:ascii="Helvetica" w:eastAsia="PMingLiU" w:hAnsi="Helvetica" w:cs="Helvetica"/>
          <w:b/>
          <w:bCs/>
          <w:sz w:val="24"/>
          <w:szCs w:val="24"/>
        </w:rPr>
        <w:t>202</w:t>
      </w:r>
      <w:r>
        <w:rPr>
          <w:rFonts w:ascii="Helvetica" w:eastAsia="PMingLiU" w:hAnsi="Helvetica" w:cs="Helvetica"/>
          <w:b/>
          <w:bCs/>
          <w:sz w:val="24"/>
          <w:szCs w:val="24"/>
        </w:rPr>
        <w:t>1, Handout</w:t>
      </w:r>
      <w:r w:rsidR="00423A52">
        <w:rPr>
          <w:rFonts w:asciiTheme="minorEastAsia" w:hAnsiTheme="minorEastAsia" w:cs="Helvetica" w:hint="eastAsia"/>
          <w:b/>
          <w:bCs/>
          <w:sz w:val="24"/>
          <w:szCs w:val="24"/>
        </w:rPr>
        <w:t xml:space="preserve"> 繁體</w:t>
      </w:r>
      <w:r w:rsidR="00C421FA">
        <w:rPr>
          <w:rFonts w:asciiTheme="minorEastAsia" w:hAnsiTheme="minorEastAsia" w:cs="Helvetica" w:hint="eastAsia"/>
          <w:b/>
          <w:bCs/>
          <w:sz w:val="24"/>
          <w:szCs w:val="24"/>
        </w:rPr>
        <w:t xml:space="preserve"> </w:t>
      </w:r>
      <w:r w:rsidR="00C421FA">
        <w:rPr>
          <w:rFonts w:asciiTheme="minorEastAsia" w:hAnsiTheme="minorEastAsia" w:cs="Helvetica"/>
          <w:b/>
          <w:bCs/>
          <w:sz w:val="24"/>
          <w:szCs w:val="24"/>
        </w:rPr>
        <w:t>WZH</w:t>
      </w:r>
      <w:r w:rsidR="00124C55" w:rsidRPr="00B26C87">
        <w:rPr>
          <w:rFonts w:ascii="PMingLiU" w:eastAsia="PMingLiU" w:hAnsi="PMingLiU" w:hint="eastAsia"/>
          <w:sz w:val="36"/>
          <w:szCs w:val="36"/>
        </w:rPr>
        <w:t>）</w:t>
      </w:r>
    </w:p>
    <w:p w14:paraId="0195D622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1BF840BC" w14:textId="081039EB" w:rsidR="00124C55" w:rsidRPr="006E1425" w:rsidRDefault="00B26C87" w:rsidP="00124C55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6E1425">
        <w:rPr>
          <w:rFonts w:ascii="PMingLiU" w:eastAsia="PMingLiU" w:hAnsi="PMingLiU" w:hint="eastAsia"/>
          <w:b/>
          <w:bCs/>
          <w:sz w:val="36"/>
          <w:szCs w:val="36"/>
        </w:rPr>
        <w:t>中文家譜尋根 Chinese Genealogy Research</w:t>
      </w:r>
      <w:r w:rsidR="00124C55" w:rsidRPr="006E1425">
        <w:rPr>
          <w:rFonts w:ascii="PMingLiU" w:eastAsia="PMingLiU" w:hAnsi="PMingLiU" w:hint="eastAsia"/>
          <w:b/>
          <w:bCs/>
          <w:sz w:val="36"/>
          <w:szCs w:val="36"/>
        </w:rPr>
        <w:t>免費</w:t>
      </w:r>
      <w:r w:rsidRPr="006E1425">
        <w:rPr>
          <w:rFonts w:ascii="PMingLiU" w:eastAsia="PMingLiU" w:hAnsi="PMingLiU" w:hint="eastAsia"/>
          <w:b/>
          <w:bCs/>
          <w:sz w:val="36"/>
          <w:szCs w:val="36"/>
        </w:rPr>
        <w:t>咨詢</w:t>
      </w:r>
      <w:r w:rsidR="00124C55" w:rsidRPr="006E1425">
        <w:rPr>
          <w:rFonts w:ascii="PMingLiU" w:eastAsia="PMingLiU" w:hAnsi="PMingLiU" w:hint="eastAsia"/>
          <w:b/>
          <w:bCs/>
          <w:sz w:val="36"/>
          <w:szCs w:val="36"/>
        </w:rPr>
        <w:t>社群（中英文）</w:t>
      </w:r>
    </w:p>
    <w:p w14:paraId="1DD83235" w14:textId="3D3D6CD7" w:rsidR="00124C55" w:rsidRPr="004B302C" w:rsidRDefault="00124C55" w:rsidP="00124C55">
      <w:pPr>
        <w:rPr>
          <w:rFonts w:ascii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 xml:space="preserve">  這是一個為全球華人提供的、每個人都可以用英語或中文詢問或者回答中文家譜相關問題的互助</w:t>
      </w:r>
      <w:r w:rsidR="00B26C87" w:rsidRPr="00B26C87">
        <w:rPr>
          <w:rFonts w:ascii="PMingLiU" w:eastAsia="PMingLiU" w:hAnsi="PMingLiU" w:hint="eastAsia"/>
          <w:sz w:val="36"/>
          <w:szCs w:val="36"/>
        </w:rPr>
        <w:t>平臺。您可以在任何時候上傳您的問題或者圖像，得到社群裏任何人的幫助</w:t>
      </w:r>
      <w:r w:rsidRPr="00B26C87">
        <w:rPr>
          <w:rFonts w:ascii="PMingLiU" w:eastAsia="PMingLiU" w:hAnsi="PMingLiU" w:hint="eastAsia"/>
          <w:sz w:val="36"/>
          <w:szCs w:val="36"/>
        </w:rPr>
        <w:t>。請使用您的語言免費註冊FamilySearch賬號才能使用（</w:t>
      </w:r>
      <w:bookmarkStart w:id="0" w:name="_Hlk60746683"/>
      <w:r w:rsidR="00C421FA" w:rsidRPr="00CE2970">
        <w:rPr>
          <w:rFonts w:ascii="Helvetica" w:hAnsi="Helvetica" w:cs="Helvetica"/>
        </w:rPr>
        <w:fldChar w:fldCharType="begin"/>
      </w:r>
      <w:r w:rsidR="00C421FA" w:rsidRPr="00CE2970">
        <w:rPr>
          <w:rFonts w:ascii="Helvetica" w:hAnsi="Helvetica" w:cs="Helvetica"/>
        </w:rPr>
        <w:instrText xml:space="preserve"> HYPERLINK "http://www.familysearch.org" </w:instrText>
      </w:r>
      <w:r w:rsidR="00C421FA" w:rsidRPr="00CE2970">
        <w:rPr>
          <w:rFonts w:ascii="Helvetica" w:hAnsi="Helvetica" w:cs="Helvetica"/>
        </w:rPr>
        <w:fldChar w:fldCharType="separate"/>
      </w:r>
      <w:r w:rsidR="00C421FA" w:rsidRPr="00CE2970">
        <w:rPr>
          <w:rStyle w:val="Hyperlink"/>
          <w:rFonts w:ascii="Helvetica" w:eastAsia="SimSun" w:hAnsi="Helvetica" w:cs="Helvetica"/>
        </w:rPr>
        <w:t>www.familysearch.org</w:t>
      </w:r>
      <w:r w:rsidR="00C421FA" w:rsidRPr="00CE2970">
        <w:rPr>
          <w:rStyle w:val="Hyperlink"/>
          <w:rFonts w:ascii="Helvetica" w:eastAsia="SimSun" w:hAnsi="Helvetica" w:cs="Helvetica"/>
        </w:rPr>
        <w:fldChar w:fldCharType="end"/>
      </w:r>
      <w:bookmarkEnd w:id="0"/>
      <w:r w:rsidRPr="00B26C87">
        <w:rPr>
          <w:rFonts w:ascii="PMingLiU" w:eastAsia="PMingLiU" w:hAnsi="PMingLiU" w:hint="eastAsia"/>
          <w:sz w:val="36"/>
          <w:szCs w:val="36"/>
        </w:rPr>
        <w:t>）。</w:t>
      </w:r>
    </w:p>
    <w:p w14:paraId="5AFE39A2" w14:textId="77777777" w:rsidR="00C421FA" w:rsidRDefault="00C421FA" w:rsidP="00C421FA">
      <w:pPr>
        <w:pStyle w:val="ListParagraph"/>
        <w:ind w:left="516"/>
        <w:rPr>
          <w:rStyle w:val="Hyperlink"/>
          <w:rFonts w:ascii="Helvetica" w:eastAsia="SimSun" w:hAnsi="Helvetica" w:cs="Helvetica"/>
        </w:rPr>
      </w:pPr>
      <w:hyperlink r:id="rId7" w:history="1">
        <w:r w:rsidRPr="00CE2970">
          <w:rPr>
            <w:rStyle w:val="Hyperlink"/>
            <w:rFonts w:ascii="Helvetica" w:eastAsia="SimSun" w:hAnsi="Helvetica" w:cs="Helvetica"/>
          </w:rPr>
          <w:t>https://community.familysearch.org/s/group/0F93A0000004hMbSAI/chinese-genealogy-research</w:t>
        </w:r>
      </w:hyperlink>
      <w:hyperlink r:id="rId8" w:history="1">
        <w:r w:rsidRPr="00CE2970">
          <w:rPr>
            <w:rStyle w:val="Hyperlink"/>
            <w:rFonts w:ascii="Helvetica" w:eastAsia="SimSun" w:hAnsi="Helvetica" w:cs="Helvetica"/>
          </w:rPr>
          <w:t>-%E4%B8%AD%E6%96%87%E5%AE%B6%E8%AD%9C%E5%B0%8B%E6%A0%B9</w:t>
        </w:r>
      </w:hyperlink>
    </w:p>
    <w:p w14:paraId="3CDDDE1F" w14:textId="78FE9DF2" w:rsidR="00124C55" w:rsidRPr="00C421FA" w:rsidRDefault="00124C55" w:rsidP="00C421FA">
      <w:pPr>
        <w:pStyle w:val="ListParagraph"/>
        <w:ind w:left="516"/>
        <w:rPr>
          <w:rFonts w:ascii="SimSun" w:eastAsia="SimSun" w:hAnsi="SimSun"/>
          <w:b/>
          <w:bCs/>
        </w:rPr>
      </w:pPr>
      <w:r w:rsidRPr="00B26C87">
        <w:rPr>
          <w:rFonts w:ascii="PMingLiU" w:eastAsia="PMingLiU" w:hAnsi="PMingLiU"/>
          <w:sz w:val="36"/>
          <w:szCs w:val="36"/>
        </w:rPr>
        <w:t xml:space="preserve"> </w:t>
      </w:r>
    </w:p>
    <w:p w14:paraId="5BFC5C1E" w14:textId="32AEBA77" w:rsidR="006E1425" w:rsidRPr="006E1425" w:rsidRDefault="006E1425" w:rsidP="006E1425">
      <w:pPr>
        <w:pStyle w:val="ListParagraph"/>
        <w:numPr>
          <w:ilvl w:val="0"/>
          <w:numId w:val="1"/>
        </w:numPr>
        <w:rPr>
          <w:rFonts w:ascii="Helvetica" w:eastAsia="PMingLiU" w:hAnsi="Helvetica" w:cs="Helvetica"/>
          <w:sz w:val="36"/>
          <w:szCs w:val="36"/>
        </w:rPr>
      </w:pPr>
      <w:r w:rsidRPr="006E1425">
        <w:rPr>
          <w:rFonts w:ascii="Helvetica" w:eastAsia="PMingLiU" w:hAnsi="Helvetica" w:cs="Helvetica"/>
          <w:sz w:val="36"/>
          <w:szCs w:val="36"/>
        </w:rPr>
        <w:t>Asia Genealogy Research</w:t>
      </w:r>
      <w:r w:rsidR="004B302C">
        <w:rPr>
          <w:rFonts w:ascii="Helvetica" w:eastAsia="PMingLiU" w:hAnsi="Helvetica" w:cs="Helvetica"/>
          <w:sz w:val="36"/>
          <w:szCs w:val="36"/>
        </w:rPr>
        <w:t xml:space="preserve"> </w:t>
      </w:r>
    </w:p>
    <w:p w14:paraId="269F124C" w14:textId="4C2FAC93" w:rsidR="00124C55" w:rsidRPr="00B26C87" w:rsidRDefault="00124C55" w:rsidP="006E1425">
      <w:pPr>
        <w:pStyle w:val="ListParagraph"/>
        <w:ind w:left="456"/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這是一個面向亞洲國家的家譜社群。您可以用請用您使用的語言免費註冊FamilySearch賬號才能使用（www.familysearch.org）。</w:t>
      </w:r>
    </w:p>
    <w:p w14:paraId="3F8DA894" w14:textId="4B88F2EF" w:rsidR="00124C55" w:rsidRPr="00C421FA" w:rsidRDefault="00C421FA" w:rsidP="00C421FA">
      <w:pPr>
        <w:rPr>
          <w:rFonts w:ascii="Helvetica" w:eastAsia="SimSun" w:hAnsi="Helvetica" w:cs="Helvetica"/>
        </w:rPr>
      </w:pPr>
      <w:r>
        <w:rPr>
          <w:rFonts w:ascii="PMingLiU" w:eastAsia="PMingLiU" w:hAnsi="PMingLiU"/>
          <w:sz w:val="36"/>
          <w:szCs w:val="36"/>
        </w:rPr>
        <w:t xml:space="preserve">   </w:t>
      </w:r>
      <w:r w:rsidR="006E1425">
        <w:rPr>
          <w:rFonts w:ascii="PMingLiU" w:eastAsia="PMingLiU" w:hAnsi="PMingLiU"/>
          <w:sz w:val="36"/>
          <w:szCs w:val="36"/>
        </w:rPr>
        <w:t xml:space="preserve"> </w:t>
      </w:r>
      <w:bookmarkStart w:id="1" w:name="_Hlk60746708"/>
      <w:r w:rsidRPr="00CE2970">
        <w:rPr>
          <w:rFonts w:ascii="Helvetica" w:hAnsi="Helvetica" w:cs="Helvetica"/>
        </w:rPr>
        <w:fldChar w:fldCharType="begin"/>
      </w:r>
      <w:r w:rsidRPr="00CE2970">
        <w:rPr>
          <w:rFonts w:ascii="Helvetica" w:hAnsi="Helvetica" w:cs="Helvetica"/>
        </w:rPr>
        <w:instrText xml:space="preserve"> HYPERLINK "https://community.familysearch.org/s/group/0F93A000000LfVlSAK/asia-genealogy-research" </w:instrText>
      </w:r>
      <w:r w:rsidRPr="00CE2970">
        <w:rPr>
          <w:rFonts w:ascii="Helvetica" w:hAnsi="Helvetica" w:cs="Helvetica"/>
        </w:rPr>
        <w:fldChar w:fldCharType="separate"/>
      </w:r>
      <w:r w:rsidRPr="00CE2970">
        <w:rPr>
          <w:rStyle w:val="Hyperlink"/>
          <w:rFonts w:ascii="Helvetica" w:eastAsia="SimSun" w:hAnsi="Helvetica" w:cs="Helvetica"/>
        </w:rPr>
        <w:t>https://community.familysearch.org/s/group/0F93A000000LfVlSAK/asia-genealogy-research</w:t>
      </w:r>
      <w:r w:rsidRPr="00CE2970">
        <w:rPr>
          <w:rStyle w:val="Hyperlink"/>
          <w:rFonts w:ascii="Helvetica" w:eastAsia="SimSun" w:hAnsi="Helvetica" w:cs="Helvetica"/>
        </w:rPr>
        <w:fldChar w:fldCharType="end"/>
      </w:r>
      <w:bookmarkEnd w:id="1"/>
    </w:p>
    <w:p w14:paraId="38890DBB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7CE0A236" w14:textId="19971237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亞太地區聖殿/家譜諮詢 Asia Pacific Temple &amp; FH Consultants</w:t>
      </w:r>
    </w:p>
    <w:p w14:paraId="50BBE54E" w14:textId="05617038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這是一個面向亞太</w:t>
      </w:r>
      <w:r w:rsidR="004B302C">
        <w:rPr>
          <w:rFonts w:asciiTheme="minorEastAsia" w:hAnsiTheme="minorEastAsia" w:hint="eastAsia"/>
          <w:sz w:val="36"/>
          <w:szCs w:val="36"/>
        </w:rPr>
        <w:t>地區關於</w:t>
      </w:r>
      <w:r w:rsidRPr="00B26C87">
        <w:rPr>
          <w:rFonts w:ascii="PMingLiU" w:eastAsia="PMingLiU" w:hAnsi="PMingLiU" w:hint="eastAsia"/>
          <w:sz w:val="36"/>
          <w:szCs w:val="36"/>
        </w:rPr>
        <w:t>聖殿和家譜顧問提供幫助和支持的社群。</w:t>
      </w:r>
    </w:p>
    <w:p w14:paraId="2C458766" w14:textId="2B8BA6BE" w:rsidR="00C421FA" w:rsidRPr="00C421FA" w:rsidRDefault="00C421FA" w:rsidP="00C421FA">
      <w:pPr>
        <w:rPr>
          <w:rFonts w:ascii="Helvetica" w:eastAsia="SimSun" w:hAnsi="Helvetica" w:cs="Helvetica"/>
        </w:rPr>
      </w:pPr>
      <w:r>
        <w:t xml:space="preserve">    </w:t>
      </w:r>
      <w:hyperlink r:id="rId9" w:history="1">
        <w:r w:rsidRPr="00C421FA">
          <w:rPr>
            <w:rStyle w:val="Hyperlink"/>
            <w:rFonts w:ascii="Helvetica" w:eastAsia="SimSun" w:hAnsi="Helvetica" w:cs="Helvetica"/>
          </w:rPr>
          <w:t>https://community.familysearch.org/s/group/0F93A000000DHoISAW/asia-pacific-temple-fh-consultants</w:t>
        </w:r>
      </w:hyperlink>
    </w:p>
    <w:p w14:paraId="10AC6105" w14:textId="77777777" w:rsidR="00124C55" w:rsidRPr="00C421FA" w:rsidRDefault="00124C55" w:rsidP="00124C55">
      <w:pPr>
        <w:rPr>
          <w:rFonts w:ascii="Helvetica" w:eastAsia="PMingLiU" w:hAnsi="Helvetica" w:cs="Helvetica"/>
          <w:sz w:val="36"/>
          <w:szCs w:val="36"/>
        </w:rPr>
      </w:pPr>
    </w:p>
    <w:p w14:paraId="4012B2D7" w14:textId="4FA17E6D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FamilySearch線上免費諮詢（中文／英文／馬來文）</w:t>
      </w:r>
    </w:p>
    <w:p w14:paraId="2863BA86" w14:textId="1476CC86" w:rsidR="00124C55" w:rsidRPr="004B302C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 xml:space="preserve">    可以根據您所在國家的時間預約20分鐘的</w:t>
      </w:r>
      <w:r w:rsidR="004B302C">
        <w:rPr>
          <w:rFonts w:asciiTheme="minorEastAsia" w:hAnsiTheme="minorEastAsia" w:hint="eastAsia"/>
          <w:sz w:val="36"/>
          <w:szCs w:val="36"/>
        </w:rPr>
        <w:t>免費</w:t>
      </w:r>
      <w:r w:rsidRPr="00B26C87">
        <w:rPr>
          <w:rFonts w:ascii="PMingLiU" w:eastAsia="PMingLiU" w:hAnsi="PMingLiU" w:hint="eastAsia"/>
          <w:sz w:val="36"/>
          <w:szCs w:val="36"/>
        </w:rPr>
        <w:t>諮詢。</w:t>
      </w:r>
      <w:r w:rsidRPr="004B302C">
        <w:rPr>
          <w:rFonts w:ascii="PMingLiU" w:eastAsia="PMingLiU" w:hAnsi="PMingLiU" w:hint="eastAsia"/>
          <w:sz w:val="36"/>
          <w:szCs w:val="36"/>
        </w:rPr>
        <w:t>預約時可上傳你需要幫助的文件</w:t>
      </w:r>
      <w:r w:rsidR="004B302C" w:rsidRPr="004B302C">
        <w:rPr>
          <w:rFonts w:ascii="PMingLiU" w:eastAsia="PMingLiU" w:hAnsi="PMingLiU" w:hint="eastAsia"/>
          <w:sz w:val="36"/>
          <w:szCs w:val="36"/>
        </w:rPr>
        <w:t>和圖像</w:t>
      </w:r>
      <w:r w:rsidRPr="004B302C">
        <w:rPr>
          <w:rFonts w:ascii="PMingLiU" w:eastAsia="PMingLiU" w:hAnsi="PMingLiU" w:hint="eastAsia"/>
          <w:sz w:val="36"/>
          <w:szCs w:val="36"/>
        </w:rPr>
        <w:t>。</w:t>
      </w:r>
    </w:p>
    <w:bookmarkStart w:id="2" w:name="_Hlk60746816"/>
    <w:p w14:paraId="75D6294F" w14:textId="41AE7789" w:rsidR="00C421FA" w:rsidRPr="00C421FA" w:rsidRDefault="00C421FA" w:rsidP="00C421FA">
      <w:pPr>
        <w:rPr>
          <w:rFonts w:ascii="Helvetica" w:eastAsia="SimSun" w:hAnsi="Helvetica" w:cs="Helvetica"/>
        </w:rPr>
      </w:pPr>
      <w:r w:rsidRPr="00C421FA">
        <w:rPr>
          <w:rFonts w:ascii="Helvetica" w:eastAsia="SimSun" w:hAnsi="Helvetica" w:cs="Helvetica"/>
        </w:rPr>
        <w:fldChar w:fldCharType="begin"/>
      </w:r>
      <w:r w:rsidRPr="00C421FA">
        <w:rPr>
          <w:rFonts w:ascii="Helvetica" w:eastAsia="SimSun" w:hAnsi="Helvetica" w:cs="Helvetica"/>
        </w:rPr>
        <w:instrText xml:space="preserve"> HYPERLINK "</w:instrText>
      </w:r>
      <w:r w:rsidRPr="00C421FA">
        <w:rPr>
          <w:rFonts w:ascii="Helvetica" w:eastAsia="SimSun" w:hAnsi="Helvetica" w:cs="Helvetica"/>
        </w:rPr>
        <w:instrText>https://www.familysearch.org/wiki/zh/%E7%B6%AB%E4%B8%8A%E5%AE%B6%E8%AD%9C%E7%A0%94%E7%A9%B6%E5%92%A8%E8%A9%A2</w:instrText>
      </w:r>
      <w:r w:rsidRPr="00C421FA">
        <w:rPr>
          <w:rFonts w:ascii="Helvetica" w:eastAsia="SimSun" w:hAnsi="Helvetica" w:cs="Helvetica"/>
        </w:rPr>
        <w:instrText xml:space="preserve">" </w:instrText>
      </w:r>
      <w:r w:rsidRPr="00C421FA">
        <w:rPr>
          <w:rFonts w:ascii="Helvetica" w:eastAsia="SimSun" w:hAnsi="Helvetica" w:cs="Helvetica"/>
        </w:rPr>
        <w:fldChar w:fldCharType="separate"/>
      </w:r>
      <w:r w:rsidRPr="00C421FA">
        <w:rPr>
          <w:rStyle w:val="Hyperlink"/>
          <w:rFonts w:ascii="Helvetica" w:eastAsia="SimSun" w:hAnsi="Helvetica" w:cs="Helvetica"/>
        </w:rPr>
        <w:t>https://www.familysearch.org/wiki/zh/%E7%B6%AB%E4%B8%8A%E5%AE%B6%E8%AD%9C%E7%A0%94%E7%A9%B6%E5%92%A8%E8%A9%A2</w:t>
      </w:r>
      <w:r w:rsidRPr="00C421FA">
        <w:rPr>
          <w:rFonts w:ascii="Helvetica" w:eastAsia="SimSun" w:hAnsi="Helvetica" w:cs="Helvetica"/>
        </w:rPr>
        <w:fldChar w:fldCharType="end"/>
      </w:r>
    </w:p>
    <w:bookmarkEnd w:id="2"/>
    <w:p w14:paraId="7238EBF5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/>
          <w:sz w:val="36"/>
          <w:szCs w:val="36"/>
        </w:rPr>
        <w:t xml:space="preserve">                 </w:t>
      </w:r>
    </w:p>
    <w:p w14:paraId="0CC1037A" w14:textId="0623BBA8" w:rsidR="00124C55" w:rsidRPr="004B302C" w:rsidRDefault="00124C55" w:rsidP="00B26C87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屬相與農曆/陰曆日期的轉換</w:t>
      </w:r>
    </w:p>
    <w:p w14:paraId="63AF2155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干支歷史年表 （簡體，史前-3057到2043年）</w:t>
      </w:r>
    </w:p>
    <w:bookmarkStart w:id="3" w:name="_Hlk60746770"/>
    <w:p w14:paraId="28C92ECD" w14:textId="77777777" w:rsidR="00C421FA" w:rsidRPr="000E7C2A" w:rsidRDefault="00C421FA" w:rsidP="00C421FA">
      <w:pPr>
        <w:rPr>
          <w:rFonts w:ascii="Helvetica" w:hAnsi="Helvetica" w:cs="Helvetica"/>
        </w:rPr>
      </w:pPr>
      <w:r w:rsidRPr="000E7C2A">
        <w:rPr>
          <w:rFonts w:ascii="Helvetica" w:hAnsi="Helvetica" w:cs="Helvetica"/>
        </w:rPr>
        <w:fldChar w:fldCharType="begin"/>
      </w:r>
      <w:r w:rsidRPr="000E7C2A">
        <w:rPr>
          <w:rFonts w:ascii="Helvetica" w:hAnsi="Helvetica" w:cs="Helvetica"/>
        </w:rPr>
        <w:instrText xml:space="preserve"> HYPERLINK "http://dict.iguci.cn/index/index/index" </w:instrText>
      </w:r>
      <w:r w:rsidRPr="000E7C2A">
        <w:rPr>
          <w:rFonts w:ascii="Helvetica" w:hAnsi="Helvetica" w:cs="Helvetica"/>
        </w:rPr>
        <w:fldChar w:fldCharType="separate"/>
      </w:r>
      <w:r w:rsidRPr="000E7C2A">
        <w:rPr>
          <w:rStyle w:val="Hyperlink"/>
          <w:rFonts w:ascii="Helvetica" w:hAnsi="Helvetica" w:cs="Helvetica"/>
        </w:rPr>
        <w:t>http://dict.iguci.cn/index/index/index</w:t>
      </w:r>
      <w:r w:rsidRPr="000E7C2A">
        <w:rPr>
          <w:rStyle w:val="Hyperlink"/>
          <w:rFonts w:ascii="Helvetica" w:hAnsi="Helvetica" w:cs="Helvetica"/>
        </w:rPr>
        <w:fldChar w:fldCharType="end"/>
      </w:r>
    </w:p>
    <w:bookmarkEnd w:id="3"/>
    <w:p w14:paraId="6EBB29D5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老家譜使用農曆/陰曆記錄某個人的生辰死亡年月日時辰。很多時候我們從老人們聽到的某人的信息不是具體的哪年，而是某人的屬相。通過查找大概年份相對的屬相，可以確定某人的確切的出生的年月份。</w:t>
      </w:r>
    </w:p>
    <w:p w14:paraId="1D40C0EC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5835F0FB" w14:textId="29312B89" w:rsidR="00124C55" w:rsidRPr="004B302C" w:rsidRDefault="00124C55" w:rsidP="00B26C87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天干地支對照表（簡體）</w:t>
      </w:r>
    </w:p>
    <w:p w14:paraId="2A5EB62B" w14:textId="2E73A7E8" w:rsidR="000E7C2A" w:rsidRPr="000E7C2A" w:rsidRDefault="000E7C2A" w:rsidP="000E7C2A">
      <w:pPr>
        <w:pStyle w:val="ListParagraph"/>
        <w:ind w:left="456"/>
        <w:rPr>
          <w:rFonts w:ascii="Helvetica" w:eastAsia="SimSun" w:hAnsi="Helvetica" w:cs="Helvetica"/>
        </w:rPr>
      </w:pPr>
      <w:hyperlink r:id="rId10" w:history="1">
        <w:r w:rsidRPr="00CA2ACA">
          <w:rPr>
            <w:rStyle w:val="Hyperlink"/>
            <w:rFonts w:ascii="Helvetica" w:eastAsia="SimSun" w:hAnsi="Helvetica" w:cs="Helvetica"/>
          </w:rPr>
          <w:t>http://xh.5156edu.com/page/z8170m8067j19742.html</w:t>
        </w:r>
      </w:hyperlink>
    </w:p>
    <w:p w14:paraId="1D740FEA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包括天干地支表、十二生肖年、二十四小時和十二時辰對照表、十二時辰詳解、一百二十年陽曆/干支/五行/生肖對照表、天干地支解說、六十干支/五行/屬相對照表及作用。</w:t>
      </w:r>
    </w:p>
    <w:p w14:paraId="089357A2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17958A3E" w14:textId="718FBAFC" w:rsidR="00124C55" w:rsidRPr="004B302C" w:rsidRDefault="00124C55" w:rsidP="00B26C87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兩千年中西曆轉換（繁體，西元元年2月11日至2101年1月29日）</w:t>
      </w:r>
    </w:p>
    <w:p w14:paraId="07B76093" w14:textId="114C5A5C" w:rsidR="000E7C2A" w:rsidRPr="000E7C2A" w:rsidRDefault="000E7C2A" w:rsidP="000E7C2A">
      <w:pPr>
        <w:pStyle w:val="ListParagraph"/>
        <w:ind w:left="456"/>
        <w:rPr>
          <w:rFonts w:ascii="Helvetica" w:hAnsi="Helvetica" w:cs="Helvetica"/>
        </w:rPr>
      </w:pPr>
      <w:hyperlink r:id="rId11" w:history="1">
        <w:r w:rsidRPr="00CA2ACA">
          <w:rPr>
            <w:rStyle w:val="Hyperlink"/>
            <w:rFonts w:ascii="Helvetica" w:hAnsi="Helvetica" w:cs="Helvetica"/>
          </w:rPr>
          <w:t>https://sinocal.sinica.edu.tw/</w:t>
        </w:r>
      </w:hyperlink>
    </w:p>
    <w:p w14:paraId="167C9803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44E0683B" w14:textId="65E3838B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家譜中農曆轉公曆，陰曆轉陽曆（簡體）</w:t>
      </w:r>
    </w:p>
    <w:p w14:paraId="01E0B1D9" w14:textId="28C7D9BC" w:rsidR="000E7C2A" w:rsidRPr="000E7C2A" w:rsidRDefault="000E7C2A" w:rsidP="000E7C2A">
      <w:pPr>
        <w:pStyle w:val="ListParagraph"/>
        <w:ind w:left="456"/>
        <w:rPr>
          <w:rFonts w:ascii="Helvetica" w:hAnsi="Helvetica" w:cs="Helvetica"/>
        </w:rPr>
      </w:pPr>
      <w:hyperlink r:id="rId12" w:history="1">
        <w:r w:rsidRPr="00CA2ACA">
          <w:rPr>
            <w:rStyle w:val="Hyperlink"/>
            <w:rFonts w:ascii="Helvetica" w:hAnsi="Helvetica" w:cs="Helvetica"/>
          </w:rPr>
          <w:t>https://m.sanzang5.com/yinyangli.php</w:t>
        </w:r>
      </w:hyperlink>
    </w:p>
    <w:p w14:paraId="047A359F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5F67C6BD" w14:textId="2EC5CE06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家譜中公曆轉農曆，陽曆轉陰曆（簡體）</w:t>
      </w:r>
    </w:p>
    <w:p w14:paraId="1B976058" w14:textId="1603DAAF" w:rsidR="000E7C2A" w:rsidRPr="000E7C2A" w:rsidRDefault="000E7C2A" w:rsidP="000E7C2A">
      <w:pPr>
        <w:pStyle w:val="ListParagraph"/>
        <w:ind w:left="456"/>
        <w:rPr>
          <w:rFonts w:ascii="Helvetica" w:hAnsi="Helvetica" w:cs="Helvetica"/>
        </w:rPr>
      </w:pPr>
      <w:hyperlink r:id="rId13" w:history="1">
        <w:r w:rsidRPr="00CA2ACA">
          <w:rPr>
            <w:rStyle w:val="Hyperlink"/>
            <w:rFonts w:ascii="Helvetica" w:hAnsi="Helvetica" w:cs="Helvetica"/>
          </w:rPr>
          <w:t>https://m.sanzang5.com/yinyangli.php</w:t>
        </w:r>
      </w:hyperlink>
    </w:p>
    <w:p w14:paraId="562887F4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6BF488BC" w14:textId="00F44F16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民國與西元對照表</w:t>
      </w:r>
    </w:p>
    <w:p w14:paraId="2FAEB563" w14:textId="77777777" w:rsidR="000E7C2A" w:rsidRPr="000E7C2A" w:rsidRDefault="000E7C2A" w:rsidP="000E7C2A">
      <w:pPr>
        <w:pStyle w:val="ListParagraph"/>
        <w:numPr>
          <w:ilvl w:val="0"/>
          <w:numId w:val="1"/>
        </w:numPr>
        <w:rPr>
          <w:rStyle w:val="Hyperlink"/>
          <w:rFonts w:ascii="Helvetica" w:hAnsi="Helvetica" w:cs="Helvetica"/>
        </w:rPr>
      </w:pPr>
      <w:hyperlink r:id="rId14" w:history="1">
        <w:r w:rsidRPr="000E7C2A">
          <w:rPr>
            <w:rStyle w:val="Hyperlink"/>
            <w:rFonts w:ascii="Helvetica" w:hAnsi="Helvetica" w:cs="Helvetica"/>
          </w:rPr>
          <w:t>https://www.ris.gov.tw/documents/html/8/1/219.html</w:t>
        </w:r>
      </w:hyperlink>
    </w:p>
    <w:p w14:paraId="55F5E76C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在台灣是用民國年計算的。那麼民國年份如何划算呢？</w:t>
      </w:r>
    </w:p>
    <w:p w14:paraId="55BC02FC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我們假設民bai國元年（1912年）的前一年（1911年）為民國0年，在民國0年（zhi1911年）的基礎上換算出民國多少年或公元哪一年。用數軸表示為公元1911年 1912年 1913年 1914年……民國0年 1年 2年 3年……</w:t>
      </w:r>
    </w:p>
    <w:p w14:paraId="28CB54D7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其方法是：已知公元××××年，換算該年為民國多少年，則公式為公元××××年－1911年＝民國××年；已知民國××年，換算成公元× ×××年，則公式為公元××××年＝民國××年＋1911年。這種方法換算出的結果不需再加或再減一年，一步就可得出所要換算的結果。</w:t>
      </w:r>
    </w:p>
    <w:p w14:paraId="1B828709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還是以上面的舉例為例，計算</w:t>
      </w:r>
      <w:r w:rsidRPr="00B26C87">
        <w:rPr>
          <w:rFonts w:ascii="PMingLiU" w:eastAsia="PMingLiU" w:hAnsi="PMingLiU"/>
          <w:sz w:val="36"/>
          <w:szCs w:val="36"/>
        </w:rPr>
        <w:t>1937</w:t>
      </w:r>
      <w:r w:rsidRPr="00B26C87">
        <w:rPr>
          <w:rFonts w:ascii="PMingLiU" w:eastAsia="PMingLiU" w:hAnsi="PMingLiU" w:hint="eastAsia"/>
          <w:sz w:val="36"/>
          <w:szCs w:val="36"/>
        </w:rPr>
        <w:t>年是民國幾年，根據公式可得，</w:t>
      </w:r>
      <w:r w:rsidRPr="00B26C87">
        <w:rPr>
          <w:rFonts w:ascii="PMingLiU" w:eastAsia="PMingLiU" w:hAnsi="PMingLiU"/>
          <w:sz w:val="36"/>
          <w:szCs w:val="36"/>
        </w:rPr>
        <w:t>1937</w:t>
      </w:r>
      <w:r w:rsidRPr="00B26C87">
        <w:rPr>
          <w:rFonts w:ascii="PMingLiU" w:eastAsia="PMingLiU" w:hAnsi="PMingLiU" w:hint="eastAsia"/>
          <w:sz w:val="36"/>
          <w:szCs w:val="36"/>
        </w:rPr>
        <w:t>－</w:t>
      </w:r>
      <w:r w:rsidRPr="00B26C87">
        <w:rPr>
          <w:rFonts w:ascii="PMingLiU" w:eastAsia="PMingLiU" w:hAnsi="PMingLiU"/>
          <w:sz w:val="36"/>
          <w:szCs w:val="36"/>
        </w:rPr>
        <w:t>1911</w:t>
      </w:r>
      <w:r w:rsidRPr="00B26C87">
        <w:rPr>
          <w:rFonts w:ascii="PMingLiU" w:eastAsia="PMingLiU" w:hAnsi="PMingLiU" w:hint="eastAsia"/>
          <w:sz w:val="36"/>
          <w:szCs w:val="36"/>
        </w:rPr>
        <w:t>＝</w:t>
      </w:r>
      <w:r w:rsidRPr="00B26C87">
        <w:rPr>
          <w:rFonts w:ascii="PMingLiU" w:eastAsia="PMingLiU" w:hAnsi="PMingLiU"/>
          <w:sz w:val="36"/>
          <w:szCs w:val="36"/>
        </w:rPr>
        <w:t>26</w:t>
      </w:r>
      <w:r w:rsidRPr="00B26C87">
        <w:rPr>
          <w:rFonts w:ascii="PMingLiU" w:eastAsia="PMingLiU" w:hAnsi="PMingLiU" w:hint="eastAsia"/>
          <w:sz w:val="36"/>
          <w:szCs w:val="36"/>
        </w:rPr>
        <w:t>；計算民國</w:t>
      </w:r>
      <w:r w:rsidRPr="00B26C87">
        <w:rPr>
          <w:rFonts w:ascii="PMingLiU" w:eastAsia="PMingLiU" w:hAnsi="PMingLiU"/>
          <w:sz w:val="36"/>
          <w:szCs w:val="36"/>
        </w:rPr>
        <w:t>36</w:t>
      </w:r>
      <w:r w:rsidRPr="00B26C87">
        <w:rPr>
          <w:rFonts w:ascii="PMingLiU" w:eastAsia="PMingLiU" w:hAnsi="PMingLiU" w:hint="eastAsia"/>
          <w:sz w:val="36"/>
          <w:szCs w:val="36"/>
        </w:rPr>
        <w:t>年是公元哪一年，根據公式可得，</w:t>
      </w:r>
      <w:r w:rsidRPr="00B26C87">
        <w:rPr>
          <w:rFonts w:ascii="PMingLiU" w:eastAsia="PMingLiU" w:hAnsi="PMingLiU"/>
          <w:sz w:val="36"/>
          <w:szCs w:val="36"/>
        </w:rPr>
        <w:t>36</w:t>
      </w:r>
      <w:r w:rsidRPr="00B26C87">
        <w:rPr>
          <w:rFonts w:ascii="PMingLiU" w:eastAsia="PMingLiU" w:hAnsi="PMingLiU" w:hint="eastAsia"/>
          <w:sz w:val="36"/>
          <w:szCs w:val="36"/>
        </w:rPr>
        <w:t>＋</w:t>
      </w:r>
      <w:r w:rsidRPr="00B26C87">
        <w:rPr>
          <w:rFonts w:ascii="PMingLiU" w:eastAsia="PMingLiU" w:hAnsi="PMingLiU"/>
          <w:sz w:val="36"/>
          <w:szCs w:val="36"/>
        </w:rPr>
        <w:t>1911</w:t>
      </w:r>
      <w:r w:rsidRPr="00B26C87">
        <w:rPr>
          <w:rFonts w:ascii="PMingLiU" w:eastAsia="PMingLiU" w:hAnsi="PMingLiU" w:hint="eastAsia"/>
          <w:sz w:val="36"/>
          <w:szCs w:val="36"/>
        </w:rPr>
        <w:t>＝</w:t>
      </w:r>
      <w:r w:rsidRPr="00B26C87">
        <w:rPr>
          <w:rFonts w:ascii="PMingLiU" w:eastAsia="PMingLiU" w:hAnsi="PMingLiU"/>
          <w:sz w:val="36"/>
          <w:szCs w:val="36"/>
        </w:rPr>
        <w:t>1</w:t>
      </w:r>
      <w:r w:rsidRPr="00B26C87">
        <w:rPr>
          <w:rFonts w:ascii="Times New Roman" w:eastAsia="PMingLiU" w:hAnsi="Times New Roman" w:cs="Times New Roman"/>
          <w:sz w:val="36"/>
          <w:szCs w:val="36"/>
        </w:rPr>
        <w:t>​​</w:t>
      </w:r>
      <w:r w:rsidRPr="00B26C87">
        <w:rPr>
          <w:rFonts w:ascii="PMingLiU" w:eastAsia="PMingLiU" w:hAnsi="PMingLiU"/>
          <w:sz w:val="36"/>
          <w:szCs w:val="36"/>
        </w:rPr>
        <w:t>947</w:t>
      </w:r>
      <w:r w:rsidRPr="00B26C87">
        <w:rPr>
          <w:rFonts w:ascii="PMingLiU" w:eastAsia="PMingLiU" w:hAnsi="PMingLiU" w:hint="eastAsia"/>
          <w:sz w:val="36"/>
          <w:szCs w:val="36"/>
        </w:rPr>
        <w:t>。</w:t>
      </w:r>
    </w:p>
    <w:p w14:paraId="79833052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38E1A1A4" w14:textId="25C5ED53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中國古代地名大詞典（簡體）</w:t>
      </w:r>
    </w:p>
    <w:p w14:paraId="5F307ECF" w14:textId="11AECC05" w:rsidR="000E7C2A" w:rsidRPr="000E7C2A" w:rsidRDefault="000E7C2A" w:rsidP="000E7C2A">
      <w:pPr>
        <w:pStyle w:val="ListParagraph"/>
        <w:ind w:left="456"/>
        <w:rPr>
          <w:rFonts w:ascii="Helvetica" w:hAnsi="Helvetica" w:cs="Helvetica"/>
        </w:rPr>
      </w:pPr>
      <w:hyperlink r:id="rId15" w:history="1">
        <w:r w:rsidRPr="00CA2ACA">
          <w:rPr>
            <w:rStyle w:val="Hyperlink"/>
            <w:rFonts w:ascii="Helvetica" w:hAnsi="Helvetica" w:cs="Helvetica"/>
          </w:rPr>
          <w:t>http://www.gg-art.com/toolbook/index/book/bookid/33</w:t>
        </w:r>
      </w:hyperlink>
    </w:p>
    <w:p w14:paraId="60836C94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老家譜中含有很多老地名，由於不同年代區域重新劃分/撤銷/更名等原因而改變成現代的地名。</w:t>
      </w:r>
    </w:p>
    <w:p w14:paraId="2CE94F72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內容分為古地名、舊地名和今地名三大部分，古地名收列1912年以前古代存在的郡、州、府、路、縣及古地區、古山、古水、古橋、古鎮等有關自然地名和人文地名。由複旦大學歷史地理研究中心負責編寫。舊地名收列1912年以後設立，後又撤銷的舊縣、舊市、舊區和舊地區名。由中國地圖出版社負責編寫。今地名收列2004年6月以前存在的各省區市、縣，建制鎮，重要集鎮以及山、河、湖、海和交通水利、名勝古蹟等自然地名和人文地名。由各省民政廳區劃地名處和有關大學地理系負責編寫。</w:t>
      </w:r>
    </w:p>
    <w:p w14:paraId="0D998E8D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56FE6B4C" w14:textId="11AD55B2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中國古代名人錄（簡體）</w:t>
      </w:r>
    </w:p>
    <w:bookmarkStart w:id="4" w:name="_Hlk60746659"/>
    <w:p w14:paraId="62FFEDA6" w14:textId="3C7BDA20" w:rsidR="000E7C2A" w:rsidRPr="000E7C2A" w:rsidRDefault="000E7C2A" w:rsidP="000E7C2A">
      <w:pPr>
        <w:pStyle w:val="ListParagraph"/>
        <w:ind w:left="456"/>
        <w:rPr>
          <w:rFonts w:ascii="Helvetica" w:hAnsi="Helvetica" w:cs="Helvetica"/>
        </w:rPr>
      </w:pPr>
      <w:r>
        <w:rPr>
          <w:rFonts w:ascii="Helvetica" w:hAnsi="Helvetica" w:cs="Helvetica"/>
        </w:rPr>
        <w:fldChar w:fldCharType="begin"/>
      </w:r>
      <w:r>
        <w:rPr>
          <w:rFonts w:ascii="Helvetica" w:hAnsi="Helvetica" w:cs="Helvetica"/>
        </w:rPr>
        <w:instrText xml:space="preserve"> HYPERLINK "</w:instrText>
      </w:r>
      <w:r w:rsidRPr="000E7C2A">
        <w:rPr>
          <w:rFonts w:ascii="Helvetica" w:hAnsi="Helvetica" w:cs="Helvetica"/>
        </w:rPr>
        <w:instrText>http://www.gg-art.com/toolbook/index/book/bookid/34</w:instrText>
      </w:r>
      <w:r>
        <w:rPr>
          <w:rFonts w:ascii="Helvetica" w:hAnsi="Helvetica" w:cs="Helvetica"/>
        </w:rPr>
        <w:instrText xml:space="preserve">" </w:instrText>
      </w:r>
      <w:r>
        <w:rPr>
          <w:rFonts w:ascii="Helvetica" w:hAnsi="Helvetica" w:cs="Helvetica"/>
        </w:rPr>
        <w:fldChar w:fldCharType="separate"/>
      </w:r>
      <w:r w:rsidRPr="00CA2ACA">
        <w:rPr>
          <w:rStyle w:val="Hyperlink"/>
          <w:rFonts w:ascii="Helvetica" w:hAnsi="Helvetica" w:cs="Helvetica"/>
        </w:rPr>
        <w:t>http://www.gg-art.com/toolbook/index/book/bookid/34</w:t>
      </w:r>
      <w:r>
        <w:rPr>
          <w:rFonts w:ascii="Helvetica" w:hAnsi="Helvetica" w:cs="Helvetica"/>
        </w:rPr>
        <w:fldChar w:fldCharType="end"/>
      </w:r>
    </w:p>
    <w:bookmarkEnd w:id="4"/>
    <w:p w14:paraId="051CC98C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3C6CAACB" w14:textId="550397D1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中國歷代職官詞典（簡體）</w:t>
      </w:r>
    </w:p>
    <w:p w14:paraId="4A52F028" w14:textId="77777777" w:rsidR="000E7C2A" w:rsidRPr="000E7C2A" w:rsidRDefault="000E7C2A" w:rsidP="000E7C2A">
      <w:pPr>
        <w:pStyle w:val="ListParagraph"/>
        <w:numPr>
          <w:ilvl w:val="0"/>
          <w:numId w:val="1"/>
        </w:numPr>
        <w:rPr>
          <w:rStyle w:val="Hyperlink"/>
          <w:rFonts w:ascii="Helvetica" w:hAnsi="Helvetica" w:cs="Helvetica"/>
        </w:rPr>
      </w:pPr>
      <w:hyperlink r:id="rId16" w:history="1">
        <w:r w:rsidRPr="000E7C2A">
          <w:rPr>
            <w:rStyle w:val="Hyperlink"/>
            <w:rFonts w:ascii="Helvetica" w:hAnsi="Helvetica" w:cs="Helvetica"/>
          </w:rPr>
          <w:t>http://www.gg-art.com/toolbook/index/book/bookid/117</w:t>
        </w:r>
      </w:hyperlink>
    </w:p>
    <w:p w14:paraId="6762B1DC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包括職官的名稱、職權範圍和品級地位等方面的內容。</w:t>
      </w:r>
    </w:p>
    <w:p w14:paraId="504E352A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635A69D7" w14:textId="70430154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中文全字庫（中文標準交換碼，繁體）</w:t>
      </w:r>
    </w:p>
    <w:p w14:paraId="7BFF44AE" w14:textId="5A224E03" w:rsidR="000E7C2A" w:rsidRPr="000E7C2A" w:rsidRDefault="000E7C2A" w:rsidP="000E7C2A">
      <w:pPr>
        <w:pStyle w:val="ListParagraph"/>
        <w:ind w:left="456"/>
        <w:rPr>
          <w:rFonts w:ascii="Helvetica" w:hAnsi="Helvetica" w:cs="Helvetica"/>
        </w:rPr>
      </w:pPr>
      <w:hyperlink r:id="rId17" w:history="1">
        <w:r w:rsidRPr="00CA2ACA">
          <w:rPr>
            <w:rStyle w:val="Hyperlink"/>
            <w:rFonts w:ascii="Helvetica" w:hAnsi="Helvetica" w:cs="Helvetica"/>
          </w:rPr>
          <w:t>https://www.cns11643.gov.tw/</w:t>
        </w:r>
      </w:hyperlink>
    </w:p>
    <w:p w14:paraId="4896DA09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如果您發現家譜有一些字典裡查不到或者現在已經不用的字，使用這個網頁可以幫助您解決個人電腦中文字數不足問題，解決自造字交換問題，解決網頁上罕用字顯示等問題。</w:t>
      </w:r>
    </w:p>
    <w:p w14:paraId="5E376C3A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0F3FC890" w14:textId="3F09BD7E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在線漢語字典 （簡體）</w:t>
      </w:r>
    </w:p>
    <w:p w14:paraId="0CCFD755" w14:textId="1DF5D9D3" w:rsidR="000E7C2A" w:rsidRPr="000E7C2A" w:rsidRDefault="000E7C2A" w:rsidP="000E7C2A">
      <w:pPr>
        <w:pStyle w:val="ListParagraph"/>
        <w:ind w:left="456"/>
        <w:rPr>
          <w:rFonts w:ascii="Helvetica" w:hAnsi="Helvetica" w:cs="Helvetica"/>
        </w:rPr>
      </w:pPr>
      <w:hyperlink r:id="rId18" w:history="1">
        <w:r w:rsidRPr="00CA2ACA">
          <w:rPr>
            <w:rStyle w:val="Hyperlink"/>
            <w:rFonts w:ascii="Helvetica" w:hAnsi="Helvetica" w:cs="Helvetica"/>
          </w:rPr>
          <w:t>http://xh.5156edu.com/</w:t>
        </w:r>
      </w:hyperlink>
    </w:p>
    <w:p w14:paraId="53A5D869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在上面的搜索框內輸入條件，點擊檢索，就可以找到相應漢字的拼音、部首、筆劃、註解、出處，也可以通過筆劃、部首去檢索。一些淘汰不用、電腦輸不出的漢字，請通過在線康熙字典查找。</w:t>
      </w:r>
    </w:p>
    <w:p w14:paraId="1C6C0A9D" w14:textId="77777777" w:rsidR="00124C55" w:rsidRPr="004B302C" w:rsidRDefault="00124C55" w:rsidP="00124C55">
      <w:pPr>
        <w:rPr>
          <w:rFonts w:ascii="PMingLiU" w:eastAsia="PMingLiU" w:hAnsi="PMingLiU"/>
          <w:b/>
          <w:bCs/>
          <w:sz w:val="36"/>
          <w:szCs w:val="36"/>
        </w:rPr>
      </w:pPr>
    </w:p>
    <w:p w14:paraId="77DFF409" w14:textId="01218225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在線康熙字典 （簡體）</w:t>
      </w:r>
    </w:p>
    <w:p w14:paraId="5651373F" w14:textId="77777777" w:rsidR="000E7C2A" w:rsidRPr="000E7C2A" w:rsidRDefault="000E7C2A" w:rsidP="000E7C2A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hyperlink r:id="rId19" w:history="1">
        <w:r w:rsidRPr="000E7C2A">
          <w:rPr>
            <w:rStyle w:val="Hyperlink"/>
            <w:rFonts w:ascii="Helvetica" w:hAnsi="Helvetica" w:cs="Helvetica"/>
          </w:rPr>
          <w:t>http://xh.5156edu.com/kxbs.html</w:t>
        </w:r>
      </w:hyperlink>
    </w:p>
    <w:p w14:paraId="65A1F6A7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  <w:r w:rsidRPr="00B26C87">
        <w:rPr>
          <w:rFonts w:ascii="PMingLiU" w:eastAsia="PMingLiU" w:hAnsi="PMingLiU" w:hint="eastAsia"/>
          <w:sz w:val="36"/>
          <w:szCs w:val="36"/>
        </w:rPr>
        <w:t>漢程漢語提供權威專業的在線康熙字典查詢，提供字典解釋、拼音、筆劃、漢字五行屬性、原圖掃描版等，並可根據拼音、部首和筆劃查詢。一些淘汰不用、電腦輸不出的漢字，請通過在線康熙字典查找。</w:t>
      </w:r>
    </w:p>
    <w:bookmarkStart w:id="5" w:name="_Hlk60747370"/>
    <w:p w14:paraId="43996E91" w14:textId="77777777" w:rsidR="000E7C2A" w:rsidRPr="00CE2970" w:rsidRDefault="000E7C2A" w:rsidP="000E7C2A">
      <w:pPr>
        <w:rPr>
          <w:rFonts w:ascii="Helvetica" w:hAnsi="Helvetica" w:cs="Helvetica"/>
        </w:rPr>
      </w:pPr>
      <w:r w:rsidRPr="00CE2970">
        <w:rPr>
          <w:rFonts w:ascii="Helvetica" w:hAnsi="Helvetica" w:cs="Helvetica"/>
        </w:rPr>
        <w:fldChar w:fldCharType="begin"/>
      </w:r>
      <w:r w:rsidRPr="00CE2970">
        <w:rPr>
          <w:rFonts w:ascii="Helvetica" w:hAnsi="Helvetica" w:cs="Helvetica"/>
        </w:rPr>
        <w:instrText xml:space="preserve"> HYPERLINK "http://xh.5156edu.com/kxbs.html" </w:instrText>
      </w:r>
      <w:r w:rsidRPr="00CE2970">
        <w:rPr>
          <w:rFonts w:ascii="Helvetica" w:hAnsi="Helvetica" w:cs="Helvetica"/>
        </w:rPr>
        <w:fldChar w:fldCharType="separate"/>
      </w:r>
      <w:r w:rsidRPr="00CE2970">
        <w:rPr>
          <w:rStyle w:val="Hyperlink"/>
          <w:rFonts w:ascii="Helvetica" w:hAnsi="Helvetica" w:cs="Helvetica"/>
        </w:rPr>
        <w:t>http://xh.5156edu.com/kxbs.html</w:t>
      </w:r>
      <w:r w:rsidRPr="00CE2970">
        <w:rPr>
          <w:rStyle w:val="Hyperlink"/>
          <w:rFonts w:ascii="Helvetica" w:hAnsi="Helvetica" w:cs="Helvetica"/>
        </w:rPr>
        <w:fldChar w:fldCharType="end"/>
      </w:r>
    </w:p>
    <w:bookmarkEnd w:id="5"/>
    <w:p w14:paraId="016641D5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4AF83483" w14:textId="23F84D60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康熙字典（繁體）</w:t>
      </w:r>
    </w:p>
    <w:p w14:paraId="7C3B4BE1" w14:textId="52875414" w:rsidR="000E7C2A" w:rsidRPr="000E7C2A" w:rsidRDefault="000E7C2A" w:rsidP="000E7C2A">
      <w:pPr>
        <w:pStyle w:val="ListParagraph"/>
        <w:ind w:left="456"/>
        <w:rPr>
          <w:rFonts w:ascii="Helvetica" w:hAnsi="Helvetica" w:cs="Helvetica"/>
        </w:rPr>
      </w:pPr>
      <w:hyperlink r:id="rId20" w:history="1">
        <w:r w:rsidRPr="00CA2ACA">
          <w:rPr>
            <w:rStyle w:val="Hyperlink"/>
            <w:rFonts w:ascii="Helvetica" w:hAnsi="Helvetica" w:cs="Helvetica"/>
          </w:rPr>
          <w:t>http://www.zdic.net/zd/kx/</w:t>
        </w:r>
      </w:hyperlink>
    </w:p>
    <w:p w14:paraId="2F5CBD01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13CB9739" w14:textId="7D590B53" w:rsidR="00124C55" w:rsidRPr="004B302C" w:rsidRDefault="00124C55" w:rsidP="004B302C">
      <w:pPr>
        <w:pStyle w:val="ListParagraph"/>
        <w:numPr>
          <w:ilvl w:val="0"/>
          <w:numId w:val="1"/>
        </w:numPr>
        <w:rPr>
          <w:rFonts w:ascii="PMingLiU" w:eastAsia="PMingLiU" w:hAnsi="PMingLiU"/>
          <w:b/>
          <w:bCs/>
          <w:sz w:val="36"/>
          <w:szCs w:val="36"/>
        </w:rPr>
      </w:pPr>
      <w:r w:rsidRPr="004B302C">
        <w:rPr>
          <w:rFonts w:ascii="PMingLiU" w:eastAsia="PMingLiU" w:hAnsi="PMingLiU" w:hint="eastAsia"/>
          <w:b/>
          <w:bCs/>
          <w:sz w:val="36"/>
          <w:szCs w:val="36"/>
        </w:rPr>
        <w:t>如何將中文文字轉拼音（簡/繁體）</w:t>
      </w:r>
    </w:p>
    <w:p w14:paraId="20A46B8A" w14:textId="77777777" w:rsidR="000E7C2A" w:rsidRPr="000E7C2A" w:rsidRDefault="000E7C2A" w:rsidP="000E7C2A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hyperlink r:id="rId21" w:history="1">
        <w:r w:rsidRPr="000E7C2A">
          <w:rPr>
            <w:rStyle w:val="Hyperlink"/>
            <w:rFonts w:ascii="Helvetica" w:hAnsi="Helvetica" w:cs="Helvetica"/>
          </w:rPr>
          <w:t>http://xh.5156edu.com/conversion.html</w:t>
        </w:r>
      </w:hyperlink>
    </w:p>
    <w:p w14:paraId="1C7084F2" w14:textId="77777777" w:rsidR="00124C55" w:rsidRPr="00B26C87" w:rsidRDefault="00124C55" w:rsidP="00124C55">
      <w:pPr>
        <w:rPr>
          <w:rFonts w:ascii="PMingLiU" w:eastAsia="PMingLiU" w:hAnsi="PMingLiU"/>
          <w:sz w:val="36"/>
          <w:szCs w:val="36"/>
        </w:rPr>
      </w:pPr>
    </w:p>
    <w:p w14:paraId="1E0317EB" w14:textId="53D5868A" w:rsidR="00CE6E99" w:rsidRPr="00B26C87" w:rsidRDefault="00CE6E99" w:rsidP="00124C55">
      <w:pPr>
        <w:rPr>
          <w:rFonts w:ascii="PMingLiU" w:eastAsia="PMingLiU" w:hAnsi="PMingLiU"/>
          <w:sz w:val="36"/>
          <w:szCs w:val="36"/>
        </w:rPr>
      </w:pPr>
    </w:p>
    <w:sectPr w:rsidR="00CE6E99" w:rsidRPr="00B26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8AEBE" w14:textId="77777777" w:rsidR="00F122C8" w:rsidRDefault="00F122C8" w:rsidP="00124C55">
      <w:pPr>
        <w:spacing w:after="0" w:line="240" w:lineRule="auto"/>
      </w:pPr>
      <w:r>
        <w:separator/>
      </w:r>
    </w:p>
  </w:endnote>
  <w:endnote w:type="continuationSeparator" w:id="0">
    <w:p w14:paraId="33057F63" w14:textId="77777777" w:rsidR="00F122C8" w:rsidRDefault="00F122C8" w:rsidP="0012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8496A" w14:textId="77777777" w:rsidR="00F122C8" w:rsidRDefault="00F122C8" w:rsidP="00124C55">
      <w:pPr>
        <w:spacing w:after="0" w:line="240" w:lineRule="auto"/>
      </w:pPr>
      <w:r>
        <w:separator/>
      </w:r>
    </w:p>
  </w:footnote>
  <w:footnote w:type="continuationSeparator" w:id="0">
    <w:p w14:paraId="2A6EC0D0" w14:textId="77777777" w:rsidR="00F122C8" w:rsidRDefault="00F122C8" w:rsidP="0012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F3CE3"/>
    <w:multiLevelType w:val="hybridMultilevel"/>
    <w:tmpl w:val="10BA22EC"/>
    <w:lvl w:ilvl="0" w:tplc="CBFC31E2">
      <w:numFmt w:val="bullet"/>
      <w:lvlText w:val="-"/>
      <w:lvlJc w:val="left"/>
      <w:pPr>
        <w:ind w:left="456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5"/>
    <w:rsid w:val="000E7C2A"/>
    <w:rsid w:val="00124C55"/>
    <w:rsid w:val="003A5B04"/>
    <w:rsid w:val="00423A52"/>
    <w:rsid w:val="004B302C"/>
    <w:rsid w:val="006E1425"/>
    <w:rsid w:val="0079657F"/>
    <w:rsid w:val="00B26C87"/>
    <w:rsid w:val="00C421FA"/>
    <w:rsid w:val="00CE6E99"/>
    <w:rsid w:val="00F122C8"/>
    <w:rsid w:val="00F22DC4"/>
    <w:rsid w:val="00FA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CF9AB"/>
  <w15:chartTrackingRefBased/>
  <w15:docId w15:val="{0A9AC905-1CC1-449D-AD0D-B8E24D8F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familysearch.org/s/group/0F93A0000004hMbSAI/chinese-genealogy-research-%E4%B8%AD%E6%96%87%E5%AE%B6%E8%AD%9C%E5%B0%8B%E6%A0%B9" TargetMode="External"/><Relationship Id="rId13" Type="http://schemas.openxmlformats.org/officeDocument/2006/relationships/hyperlink" Target="https://m.sanzang5.com/yinyangli.php" TargetMode="External"/><Relationship Id="rId18" Type="http://schemas.openxmlformats.org/officeDocument/2006/relationships/hyperlink" Target="http://xh.5156ed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h.5156edu.com/conversion.html" TargetMode="External"/><Relationship Id="rId7" Type="http://schemas.openxmlformats.org/officeDocument/2006/relationships/hyperlink" Target="https://community.familysearch.org/s/group/0F93A0000004hMbSAI/chinese-genealogy-research" TargetMode="External"/><Relationship Id="rId12" Type="http://schemas.openxmlformats.org/officeDocument/2006/relationships/hyperlink" Target="https://m.sanzang5.com/yinyangli.php" TargetMode="External"/><Relationship Id="rId17" Type="http://schemas.openxmlformats.org/officeDocument/2006/relationships/hyperlink" Target="https://www.cns11643.gov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g-art.com/toolbook/index/book/bookid/117" TargetMode="External"/><Relationship Id="rId20" Type="http://schemas.openxmlformats.org/officeDocument/2006/relationships/hyperlink" Target="http://www.zdic.net/zd/kx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nocal.sinica.edu.t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g-art.com/toolbook/index/book/bookid/3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h.5156edu.com/page/z8170m8067j19742.html" TargetMode="External"/><Relationship Id="rId19" Type="http://schemas.openxmlformats.org/officeDocument/2006/relationships/hyperlink" Target="http://xh.5156edu.com/kxb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familysearch.org/s/group/0F93A000000DHoISAW/asia-pacific-temple-fh-consultants" TargetMode="External"/><Relationship Id="rId14" Type="http://schemas.openxmlformats.org/officeDocument/2006/relationships/hyperlink" Target="https://www.ris.gov.tw/documents/html/8/1/21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Stout</dc:creator>
  <cp:keywords/>
  <dc:description/>
  <cp:lastModifiedBy>Lena Stout 吴志宏</cp:lastModifiedBy>
  <cp:revision>3</cp:revision>
  <dcterms:created xsi:type="dcterms:W3CDTF">2021-01-05T20:58:00Z</dcterms:created>
  <dcterms:modified xsi:type="dcterms:W3CDTF">2021-01-05T21:00:00Z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c3d3d8-6bdc-485e-b6f2-a0ac58658b4a_Enabled">
    <vt:lpwstr>True</vt:lpwstr>
  </property>
  <property fmtid="{D5CDD505-2E9C-101B-9397-08002B2CF9AE}" pid="3" name="MSIP_Label_bdc3d3d8-6bdc-485e-b6f2-a0ac58658b4a_SiteId">
    <vt:lpwstr>61e6eeb3-5fd7-4aaa-ae3c-61e8deb09b79</vt:lpwstr>
  </property>
  <property fmtid="{D5CDD505-2E9C-101B-9397-08002B2CF9AE}" pid="4" name="MSIP_Label_bdc3d3d8-6bdc-485e-b6f2-a0ac58658b4a_Owner">
    <vt:lpwstr>stoutlw@churchofjesuschrist.org</vt:lpwstr>
  </property>
  <property fmtid="{D5CDD505-2E9C-101B-9397-08002B2CF9AE}" pid="5" name="MSIP_Label_bdc3d3d8-6bdc-485e-b6f2-a0ac58658b4a_SetDate">
    <vt:lpwstr>2021-01-03T17:08:12.8773513Z</vt:lpwstr>
  </property>
  <property fmtid="{D5CDD505-2E9C-101B-9397-08002B2CF9AE}" pid="6" name="MSIP_Label_bdc3d3d8-6bdc-485e-b6f2-a0ac58658b4a_Name">
    <vt:lpwstr>Internal Use</vt:lpwstr>
  </property>
  <property fmtid="{D5CDD505-2E9C-101B-9397-08002B2CF9AE}" pid="7" name="MSIP_Label_bdc3d3d8-6bdc-485e-b6f2-a0ac58658b4a_Application">
    <vt:lpwstr>Microsoft Azure Information Protection</vt:lpwstr>
  </property>
  <property fmtid="{D5CDD505-2E9C-101B-9397-08002B2CF9AE}" pid="8" name="MSIP_Label_bdc3d3d8-6bdc-485e-b6f2-a0ac58658b4a_ActionId">
    <vt:lpwstr>917f53c2-7b55-4504-a656-34c5e9f46fba</vt:lpwstr>
  </property>
  <property fmtid="{D5CDD505-2E9C-101B-9397-08002B2CF9AE}" pid="9" name="MSIP_Label_bdc3d3d8-6bdc-485e-b6f2-a0ac58658b4a_Extended_MSFT_Method">
    <vt:lpwstr>Automatic</vt:lpwstr>
  </property>
  <property fmtid="{D5CDD505-2E9C-101B-9397-08002B2CF9AE}" pid="10" name="MSIP_Label_03ef5274-90b8-4b3f-8a76-b4c36a43e904_Enabled">
    <vt:lpwstr>True</vt:lpwstr>
  </property>
  <property fmtid="{D5CDD505-2E9C-101B-9397-08002B2CF9AE}" pid="11" name="MSIP_Label_03ef5274-90b8-4b3f-8a76-b4c36a43e904_SiteId">
    <vt:lpwstr>61e6eeb3-5fd7-4aaa-ae3c-61e8deb09b79</vt:lpwstr>
  </property>
  <property fmtid="{D5CDD505-2E9C-101B-9397-08002B2CF9AE}" pid="12" name="MSIP_Label_03ef5274-90b8-4b3f-8a76-b4c36a43e904_Owner">
    <vt:lpwstr>stoutlw@churchofjesuschrist.org</vt:lpwstr>
  </property>
  <property fmtid="{D5CDD505-2E9C-101B-9397-08002B2CF9AE}" pid="13" name="MSIP_Label_03ef5274-90b8-4b3f-8a76-b4c36a43e904_SetDate">
    <vt:lpwstr>2021-01-03T17:08:12.8773513Z</vt:lpwstr>
  </property>
  <property fmtid="{D5CDD505-2E9C-101B-9397-08002B2CF9AE}" pid="14" name="MSIP_Label_03ef5274-90b8-4b3f-8a76-b4c36a43e904_Name">
    <vt:lpwstr>Not Encrypted</vt:lpwstr>
  </property>
  <property fmtid="{D5CDD505-2E9C-101B-9397-08002B2CF9AE}" pid="15" name="MSIP_Label_03ef5274-90b8-4b3f-8a76-b4c36a43e904_Application">
    <vt:lpwstr>Microsoft Azure Information Protection</vt:lpwstr>
  </property>
  <property fmtid="{D5CDD505-2E9C-101B-9397-08002B2CF9AE}" pid="16" name="MSIP_Label_03ef5274-90b8-4b3f-8a76-b4c36a43e904_ActionId">
    <vt:lpwstr>917f53c2-7b55-4504-a656-34c5e9f46fba</vt:lpwstr>
  </property>
  <property fmtid="{D5CDD505-2E9C-101B-9397-08002B2CF9AE}" pid="17" name="MSIP_Label_03ef5274-90b8-4b3f-8a76-b4c36a43e904_Parent">
    <vt:lpwstr>bdc3d3d8-6bdc-485e-b6f2-a0ac58658b4a</vt:lpwstr>
  </property>
  <property fmtid="{D5CDD505-2E9C-101B-9397-08002B2CF9AE}" pid="18" name="MSIP_Label_03ef5274-90b8-4b3f-8a76-b4c36a43e904_Extended_MSFT_Method">
    <vt:lpwstr>Automatic</vt:lpwstr>
  </property>
  <property fmtid="{D5CDD505-2E9C-101B-9397-08002B2CF9AE}" pid="19" name="Classification">
    <vt:lpwstr>Internal Use Not Encrypted</vt:lpwstr>
  </property>
</Properties>
</file>